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4B" w:rsidRPr="000B12CE" w:rsidRDefault="00305A4B" w:rsidP="00305A4B">
      <w:pPr>
        <w:spacing w:after="0" w:line="240" w:lineRule="auto"/>
      </w:pPr>
      <w:r>
        <w:br/>
      </w:r>
      <w:r w:rsidRPr="000B12CE">
        <w:t>Senator-Elect Beatriz Garcia</w:t>
      </w:r>
    </w:p>
    <w:p w:rsidR="00305A4B" w:rsidRPr="000B12CE" w:rsidRDefault="00305A4B" w:rsidP="00305A4B">
      <w:pPr>
        <w:spacing w:after="0" w:line="240" w:lineRule="auto"/>
      </w:pPr>
      <w:r w:rsidRPr="000B12CE">
        <w:t>348 Front Street</w:t>
      </w:r>
    </w:p>
    <w:p w:rsidR="00305A4B" w:rsidRPr="000B12CE" w:rsidRDefault="00305A4B" w:rsidP="00305A4B">
      <w:pPr>
        <w:spacing w:after="0" w:line="240" w:lineRule="auto"/>
      </w:pPr>
      <w:proofErr w:type="spellStart"/>
      <w:r w:rsidRPr="000B12CE">
        <w:t>Anytown</w:t>
      </w:r>
      <w:proofErr w:type="spellEnd"/>
      <w:r w:rsidRPr="000B12CE">
        <w:t>, MN 56123</w:t>
      </w:r>
    </w:p>
    <w:p w:rsidR="00305A4B" w:rsidRPr="000B12CE" w:rsidRDefault="00305A4B" w:rsidP="00305A4B">
      <w:pPr>
        <w:spacing w:after="0" w:line="240" w:lineRule="auto"/>
        <w:rPr>
          <w:sz w:val="32"/>
          <w:szCs w:val="32"/>
        </w:rPr>
      </w:pPr>
    </w:p>
    <w:p w:rsidR="00305A4B" w:rsidRPr="000B12CE" w:rsidRDefault="00305A4B" w:rsidP="00305A4B">
      <w:pPr>
        <w:spacing w:after="0" w:line="240" w:lineRule="auto"/>
      </w:pPr>
      <w:r w:rsidRPr="000B12CE">
        <w:t>December 4, 2016</w:t>
      </w:r>
    </w:p>
    <w:p w:rsidR="00305A4B" w:rsidRPr="000B12CE" w:rsidRDefault="00305A4B" w:rsidP="00305A4B">
      <w:pPr>
        <w:spacing w:after="0" w:line="240" w:lineRule="auto"/>
        <w:rPr>
          <w:sz w:val="32"/>
          <w:szCs w:val="32"/>
        </w:rPr>
      </w:pPr>
    </w:p>
    <w:p w:rsidR="00305A4B" w:rsidRPr="000B12CE" w:rsidRDefault="00305A4B" w:rsidP="00305A4B">
      <w:pPr>
        <w:spacing w:after="0" w:line="240" w:lineRule="auto"/>
      </w:pPr>
      <w:r w:rsidRPr="000B12CE">
        <w:t>Dear Senator-Elect Garcia:</w:t>
      </w:r>
    </w:p>
    <w:p w:rsidR="00305A4B" w:rsidRPr="000B12CE" w:rsidRDefault="00305A4B" w:rsidP="00305A4B">
      <w:pPr>
        <w:spacing w:after="0" w:line="240" w:lineRule="auto"/>
        <w:rPr>
          <w:sz w:val="16"/>
          <w:szCs w:val="16"/>
        </w:rPr>
      </w:pPr>
    </w:p>
    <w:p w:rsidR="00305A4B" w:rsidRPr="000B12CE" w:rsidRDefault="00305A4B" w:rsidP="00305A4B">
      <w:pPr>
        <w:spacing w:after="0" w:line="240" w:lineRule="auto"/>
      </w:pPr>
      <w:r w:rsidRPr="000B12CE">
        <w:t>Congratulations on your election to the Minnesota Senate!</w:t>
      </w:r>
    </w:p>
    <w:p w:rsidR="00305A4B" w:rsidRPr="000B12CE" w:rsidRDefault="00305A4B" w:rsidP="00305A4B">
      <w:pPr>
        <w:spacing w:after="0" w:line="240" w:lineRule="auto"/>
        <w:rPr>
          <w:sz w:val="16"/>
          <w:szCs w:val="16"/>
        </w:rPr>
      </w:pPr>
    </w:p>
    <w:p w:rsidR="00305A4B" w:rsidRPr="000B12CE" w:rsidRDefault="00305A4B" w:rsidP="00305A4B">
      <w:pPr>
        <w:spacing w:after="0" w:line="240" w:lineRule="auto"/>
      </w:pPr>
      <w:r w:rsidRPr="000B12CE">
        <w:t xml:space="preserve">Today I write you to introduce myself and </w:t>
      </w:r>
      <w:r w:rsidR="00CC369A" w:rsidRPr="000B12CE">
        <w:t>my organization</w:t>
      </w:r>
      <w:r w:rsidRPr="000B12CE">
        <w:t>. My name is Kate Jones</w:t>
      </w:r>
      <w:r w:rsidR="0050490F" w:rsidRPr="000B12CE">
        <w:t>-Jackson</w:t>
      </w:r>
      <w:r w:rsidRPr="000B12CE">
        <w:t xml:space="preserve"> and I’m the executive director of </w:t>
      </w:r>
      <w:proofErr w:type="spellStart"/>
      <w:r w:rsidRPr="000B12CE">
        <w:t>VictimSafe</w:t>
      </w:r>
      <w:proofErr w:type="spellEnd"/>
      <w:r w:rsidRPr="000B12CE">
        <w:t>,</w:t>
      </w:r>
      <w:r w:rsidR="00ED53A2" w:rsidRPr="000B12CE">
        <w:t xml:space="preserve"> an agency that provides services to victims of general crime, including victims of assault, robbery, arson, </w:t>
      </w:r>
      <w:r w:rsidR="00CC369A" w:rsidRPr="000B12CE">
        <w:t>drunk driving</w:t>
      </w:r>
      <w:r w:rsidR="00ED53A2" w:rsidRPr="000B12CE">
        <w:t xml:space="preserve">, identity theft, and many more. Our service area is the entirety of Smith </w:t>
      </w:r>
      <w:r w:rsidR="00CC369A" w:rsidRPr="000B12CE">
        <w:t xml:space="preserve">County </w:t>
      </w:r>
      <w:r w:rsidR="00ED53A2" w:rsidRPr="000B12CE">
        <w:t xml:space="preserve">and </w:t>
      </w:r>
      <w:proofErr w:type="spellStart"/>
      <w:r w:rsidR="00ED53A2" w:rsidRPr="000B12CE">
        <w:t>VictimSafe</w:t>
      </w:r>
      <w:proofErr w:type="spellEnd"/>
      <w:r w:rsidR="00ED53A2" w:rsidRPr="000B12CE">
        <w:t xml:space="preserve"> serves an average of 1,</w:t>
      </w:r>
      <w:r w:rsidR="00CC369A" w:rsidRPr="000B12CE">
        <w:t>1</w:t>
      </w:r>
      <w:r w:rsidR="00ED53A2" w:rsidRPr="000B12CE">
        <w:t>00 victims each year.</w:t>
      </w:r>
    </w:p>
    <w:p w:rsidR="00ED53A2" w:rsidRPr="000B12CE" w:rsidRDefault="00ED53A2" w:rsidP="00305A4B">
      <w:pPr>
        <w:spacing w:after="0" w:line="240" w:lineRule="auto"/>
        <w:rPr>
          <w:sz w:val="16"/>
          <w:szCs w:val="16"/>
        </w:rPr>
      </w:pPr>
    </w:p>
    <w:p w:rsidR="00ED53A2" w:rsidRPr="000B12CE" w:rsidRDefault="00ED53A2" w:rsidP="00305A4B">
      <w:pPr>
        <w:spacing w:after="0" w:line="240" w:lineRule="auto"/>
      </w:pPr>
      <w:r w:rsidRPr="000B12CE">
        <w:t xml:space="preserve">Just a few of the services </w:t>
      </w:r>
      <w:proofErr w:type="spellStart"/>
      <w:r w:rsidR="00CC369A" w:rsidRPr="000B12CE">
        <w:t>VictimSafe</w:t>
      </w:r>
      <w:proofErr w:type="spellEnd"/>
      <w:r w:rsidR="00CC369A" w:rsidRPr="000B12CE">
        <w:t xml:space="preserve"> provides are</w:t>
      </w:r>
      <w:r w:rsidRPr="000B12CE">
        <w:t xml:space="preserve"> guiding victims through the criminal justice process, safety planning, providing support and resources, helping with financial assistance such as crime victim reparations, assist</w:t>
      </w:r>
      <w:r w:rsidR="00CC369A" w:rsidRPr="000B12CE">
        <w:t>ing</w:t>
      </w:r>
      <w:r w:rsidRPr="000B12CE">
        <w:t xml:space="preserve"> with obtaining civil protective orders such as Harassment Restraining Orders, and advocat</w:t>
      </w:r>
      <w:r w:rsidR="00CC369A" w:rsidRPr="000B12CE">
        <w:t>ing</w:t>
      </w:r>
      <w:r w:rsidRPr="000B12CE">
        <w:t xml:space="preserve"> on </w:t>
      </w:r>
      <w:r w:rsidR="00CC369A" w:rsidRPr="000B12CE">
        <w:t>victims’</w:t>
      </w:r>
      <w:r w:rsidRPr="000B12CE">
        <w:t xml:space="preserve"> behalf with criminal justice system professional</w:t>
      </w:r>
      <w:r w:rsidR="00CC369A" w:rsidRPr="000B12CE">
        <w:t>s</w:t>
      </w:r>
      <w:r w:rsidRPr="000B12CE">
        <w:t xml:space="preserve"> to ensure their rights are upheld, their voices are heard, their interests are represented, and they are treated with dignity and respect.</w:t>
      </w:r>
    </w:p>
    <w:p w:rsidR="00ED53A2" w:rsidRPr="000B12CE" w:rsidRDefault="00ED53A2" w:rsidP="00305A4B">
      <w:pPr>
        <w:spacing w:after="0" w:line="240" w:lineRule="auto"/>
        <w:rPr>
          <w:sz w:val="16"/>
          <w:szCs w:val="16"/>
        </w:rPr>
      </w:pPr>
    </w:p>
    <w:p w:rsidR="00ED53A2" w:rsidRDefault="00ED53A2" w:rsidP="00305A4B">
      <w:pPr>
        <w:spacing w:after="0" w:line="240" w:lineRule="auto"/>
      </w:pPr>
      <w:r w:rsidRPr="000B12CE">
        <w:t xml:space="preserve">To quote </w:t>
      </w:r>
      <w:r w:rsidR="00CC369A" w:rsidRPr="000B12CE">
        <w:t xml:space="preserve">a victim </w:t>
      </w:r>
      <w:r w:rsidRPr="000B12CE">
        <w:t>we served in 2016</w:t>
      </w:r>
      <w:r w:rsidR="0050490F" w:rsidRPr="000B12CE">
        <w:t>:</w:t>
      </w:r>
      <w:r w:rsidRPr="000B12CE">
        <w:t xml:space="preserve"> “</w:t>
      </w:r>
      <w:proofErr w:type="spellStart"/>
      <w:r w:rsidRPr="000B12CE">
        <w:t>VictimSafe</w:t>
      </w:r>
      <w:proofErr w:type="spellEnd"/>
      <w:r w:rsidRPr="000B12CE">
        <w:t xml:space="preserve"> saw me through every step of </w:t>
      </w:r>
      <w:r w:rsidR="0050490F" w:rsidRPr="000B12CE">
        <w:t xml:space="preserve">the court process, making sure I understood what was happening at all times. They listened to me when I needed help and offered me options. I don’t know where I’d be without the advocates at </w:t>
      </w:r>
      <w:proofErr w:type="spellStart"/>
      <w:r w:rsidR="0050490F" w:rsidRPr="000B12CE">
        <w:t>VictimSafe</w:t>
      </w:r>
      <w:proofErr w:type="spellEnd"/>
      <w:r w:rsidR="0050490F" w:rsidRPr="000B12CE">
        <w:t>, who helped me feel safe and supported.”</w:t>
      </w:r>
    </w:p>
    <w:p w:rsidR="000B12CE" w:rsidRPr="000B12CE" w:rsidRDefault="000B12CE" w:rsidP="00305A4B">
      <w:pPr>
        <w:spacing w:after="0" w:line="240" w:lineRule="auto"/>
        <w:rPr>
          <w:sz w:val="16"/>
          <w:szCs w:val="16"/>
        </w:rPr>
      </w:pPr>
    </w:p>
    <w:p w:rsidR="000B12CE" w:rsidRPr="000B12CE" w:rsidRDefault="000B12CE" w:rsidP="00305A4B">
      <w:pPr>
        <w:spacing w:after="0" w:line="240" w:lineRule="auto"/>
      </w:pPr>
      <w:proofErr w:type="spellStart"/>
      <w:r>
        <w:t>VictimSafe</w:t>
      </w:r>
      <w:proofErr w:type="spellEnd"/>
      <w:r>
        <w:t xml:space="preserve"> is proud to be a member of the Minnesota Alliance Crime (MAC), the statewide coalition of more than 50 general crime programs whose mission is </w:t>
      </w:r>
      <w:r w:rsidRPr="000B12CE">
        <w:t>connect</w:t>
      </w:r>
      <w:r>
        <w:t>ing</w:t>
      </w:r>
      <w:r w:rsidRPr="000B12CE">
        <w:t xml:space="preserve"> systems, service providers, and victims to advance the response for victims of all crime.</w:t>
      </w:r>
      <w:r>
        <w:t xml:space="preserve"> For more information on MAC, please see their web site at </w:t>
      </w:r>
      <w:r w:rsidRPr="000B12CE">
        <w:t>www.mnallianceoncrime.org</w:t>
      </w:r>
      <w:r>
        <w:t xml:space="preserve">. </w:t>
      </w:r>
    </w:p>
    <w:p w:rsidR="0050490F" w:rsidRPr="000B12CE" w:rsidRDefault="0050490F" w:rsidP="00305A4B">
      <w:pPr>
        <w:spacing w:after="0" w:line="240" w:lineRule="auto"/>
        <w:rPr>
          <w:sz w:val="16"/>
          <w:szCs w:val="16"/>
        </w:rPr>
      </w:pPr>
    </w:p>
    <w:p w:rsidR="0050490F" w:rsidRPr="000B12CE" w:rsidRDefault="0050490F" w:rsidP="00305A4B">
      <w:pPr>
        <w:spacing w:after="0" w:line="240" w:lineRule="auto"/>
      </w:pPr>
      <w:r w:rsidRPr="000B12CE">
        <w:t xml:space="preserve">I invite you to visit </w:t>
      </w:r>
      <w:proofErr w:type="spellStart"/>
      <w:r w:rsidRPr="000B12CE">
        <w:t>VictimSafe</w:t>
      </w:r>
      <w:proofErr w:type="spellEnd"/>
      <w:r w:rsidRPr="000B12CE">
        <w:t xml:space="preserve"> the next time you’re home in </w:t>
      </w:r>
      <w:proofErr w:type="spellStart"/>
      <w:r w:rsidRPr="000B12CE">
        <w:t>Anytown</w:t>
      </w:r>
      <w:proofErr w:type="spellEnd"/>
      <w:r w:rsidRPr="000B12CE">
        <w:t xml:space="preserve"> so you can meet our staff</w:t>
      </w:r>
      <w:r w:rsidR="00CC369A" w:rsidRPr="000B12CE">
        <w:t>.</w:t>
      </w:r>
      <w:r w:rsidRPr="000B12CE">
        <w:t xml:space="preserve"> </w:t>
      </w:r>
      <w:r w:rsidR="00CC369A" w:rsidRPr="000B12CE">
        <w:t>We’d love to talk with you about</w:t>
      </w:r>
      <w:r w:rsidRPr="000B12CE">
        <w:t xml:space="preserve"> how our organization </w:t>
      </w:r>
      <w:r w:rsidR="00CC369A" w:rsidRPr="000B12CE">
        <w:t>supports</w:t>
      </w:r>
      <w:r w:rsidRPr="000B12CE">
        <w:t xml:space="preserve"> your constituents w</w:t>
      </w:r>
      <w:bookmarkStart w:id="0" w:name="_GoBack"/>
      <w:bookmarkEnd w:id="0"/>
      <w:r w:rsidRPr="000B12CE">
        <w:t xml:space="preserve">ho have been victimized and </w:t>
      </w:r>
      <w:r w:rsidR="00CC369A" w:rsidRPr="000B12CE">
        <w:t xml:space="preserve">also about </w:t>
      </w:r>
      <w:r w:rsidRPr="000B12CE">
        <w:t>some of the unmet needs for victims that remain in your district. Please feel free to contact me any time to set up a time to meet at kjones@victimsafemn.org or (320) 555-1234.</w:t>
      </w:r>
    </w:p>
    <w:p w:rsidR="00CC369A" w:rsidRPr="000B12CE" w:rsidRDefault="00CC369A" w:rsidP="00305A4B">
      <w:pPr>
        <w:spacing w:after="0" w:line="240" w:lineRule="auto"/>
        <w:rPr>
          <w:sz w:val="16"/>
          <w:szCs w:val="16"/>
        </w:rPr>
      </w:pPr>
    </w:p>
    <w:p w:rsidR="00CC369A" w:rsidRPr="000B12CE" w:rsidRDefault="00CC369A" w:rsidP="00305A4B">
      <w:pPr>
        <w:spacing w:after="0" w:line="240" w:lineRule="auto"/>
      </w:pPr>
      <w:r w:rsidRPr="000B12CE">
        <w:t xml:space="preserve">Once again, </w:t>
      </w:r>
      <w:r w:rsidR="003759B2" w:rsidRPr="000B12CE">
        <w:t xml:space="preserve">I congratulate you </w:t>
      </w:r>
      <w:r w:rsidRPr="000B12CE">
        <w:t>on your election to the Senate. I hope you have a productive and positive first legislative session.</w:t>
      </w:r>
    </w:p>
    <w:p w:rsidR="0050490F" w:rsidRPr="000B12CE" w:rsidRDefault="0050490F" w:rsidP="00305A4B">
      <w:pPr>
        <w:spacing w:after="0" w:line="240" w:lineRule="auto"/>
        <w:rPr>
          <w:sz w:val="16"/>
          <w:szCs w:val="16"/>
        </w:rPr>
      </w:pPr>
    </w:p>
    <w:p w:rsidR="0050490F" w:rsidRPr="000B12CE" w:rsidRDefault="0050490F" w:rsidP="00305A4B">
      <w:pPr>
        <w:spacing w:after="0" w:line="240" w:lineRule="auto"/>
      </w:pPr>
      <w:r w:rsidRPr="000B12CE">
        <w:t>Sincerely,</w:t>
      </w:r>
    </w:p>
    <w:p w:rsidR="0050490F" w:rsidRPr="000B12CE" w:rsidRDefault="0050490F" w:rsidP="00305A4B">
      <w:pPr>
        <w:spacing w:after="0" w:line="240" w:lineRule="auto"/>
      </w:pPr>
    </w:p>
    <w:p w:rsidR="0050490F" w:rsidRPr="000B12CE" w:rsidRDefault="0050490F" w:rsidP="00305A4B">
      <w:pPr>
        <w:spacing w:after="0" w:line="240" w:lineRule="auto"/>
      </w:pPr>
      <w:r w:rsidRPr="000B12CE">
        <w:t>Kate Jones-Jackson</w:t>
      </w:r>
    </w:p>
    <w:p w:rsidR="00305A4B" w:rsidRPr="000B12CE" w:rsidRDefault="0050490F" w:rsidP="00305A4B">
      <w:pPr>
        <w:spacing w:after="0" w:line="240" w:lineRule="auto"/>
      </w:pPr>
      <w:r w:rsidRPr="000B12CE">
        <w:t>Executive Director</w:t>
      </w:r>
    </w:p>
    <w:p w:rsidR="005D4D3A" w:rsidRDefault="005D4D3A" w:rsidP="00305A4B">
      <w:pPr>
        <w:spacing w:after="0" w:line="240" w:lineRule="auto"/>
      </w:pPr>
    </w:p>
    <w:p w:rsidR="00305A4B" w:rsidRPr="00305A4B" w:rsidRDefault="00305A4B" w:rsidP="00305A4B">
      <w:pPr>
        <w:spacing w:after="0" w:line="240" w:lineRule="auto"/>
      </w:pPr>
    </w:p>
    <w:sectPr w:rsidR="00305A4B" w:rsidRPr="00305A4B" w:rsidSect="005D4D3A">
      <w:headerReference w:type="default" r:id="rId6"/>
      <w:footerReference w:type="default" r:id="rId7"/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6F" w:rsidRDefault="0025126F" w:rsidP="00305A4B">
      <w:pPr>
        <w:spacing w:after="0" w:line="240" w:lineRule="auto"/>
      </w:pPr>
      <w:r>
        <w:separator/>
      </w:r>
    </w:p>
  </w:endnote>
  <w:endnote w:type="continuationSeparator" w:id="0">
    <w:p w:rsidR="0025126F" w:rsidRDefault="0025126F" w:rsidP="0030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3A" w:rsidRDefault="003759B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03E50A" wp14:editId="5D766B9A">
              <wp:simplePos x="0" y="0"/>
              <wp:positionH relativeFrom="column">
                <wp:posOffset>-52070</wp:posOffset>
              </wp:positionH>
              <wp:positionV relativeFrom="paragraph">
                <wp:posOffset>-221615</wp:posOffset>
              </wp:positionV>
              <wp:extent cx="6522085" cy="2851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085" cy="285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4D3A" w:rsidRPr="005D4D3A" w:rsidRDefault="005D4D3A" w:rsidP="005D4D3A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FFFFFF" w:themeColor="background1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i/>
                              <w:color w:val="FFFFFF" w:themeColor="background1"/>
                            </w:rPr>
                            <w:t>Proudly s</w:t>
                          </w:r>
                          <w:r w:rsidRPr="005D4D3A">
                            <w:rPr>
                              <w:rFonts w:ascii="Gill Sans MT" w:hAnsi="Gill Sans MT"/>
                              <w:b/>
                              <w:i/>
                              <w:color w:val="FFFFFF" w:themeColor="background1"/>
                            </w:rPr>
                            <w:t>erving Smith County since 1992.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3E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4.1pt;margin-top:-17.45pt;width:513.5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" fillcolor="#2e74b5 [2404]" stroked="f">
              <v:textbox>
                <w:txbxContent>
                  <w:p w:rsidR="005D4D3A" w:rsidRPr="005D4D3A" w:rsidRDefault="005D4D3A" w:rsidP="005D4D3A">
                    <w:pPr>
                      <w:jc w:val="center"/>
                      <w:rPr>
                        <w:rFonts w:ascii="Gill Sans MT" w:hAnsi="Gill Sans MT"/>
                        <w:b/>
                        <w:i/>
                        <w:color w:val="FFFFFF" w:themeColor="background1"/>
                      </w:rPr>
                    </w:pPr>
                    <w:r>
                      <w:rPr>
                        <w:rFonts w:ascii="Gill Sans MT" w:hAnsi="Gill Sans MT"/>
                        <w:b/>
                        <w:i/>
                        <w:color w:val="FFFFFF" w:themeColor="background1"/>
                      </w:rPr>
                      <w:t>Proudly s</w:t>
                    </w:r>
                    <w:r w:rsidRPr="005D4D3A">
                      <w:rPr>
                        <w:rFonts w:ascii="Gill Sans MT" w:hAnsi="Gill Sans MT"/>
                        <w:b/>
                        <w:i/>
                        <w:color w:val="FFFFFF" w:themeColor="background1"/>
                      </w:rPr>
                      <w:t>erving Smith County since 1992.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0490F" w:rsidRDefault="00504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6F" w:rsidRDefault="0025126F" w:rsidP="00305A4B">
      <w:pPr>
        <w:spacing w:after="0" w:line="240" w:lineRule="auto"/>
      </w:pPr>
      <w:r>
        <w:separator/>
      </w:r>
    </w:p>
  </w:footnote>
  <w:footnote w:type="continuationSeparator" w:id="0">
    <w:p w:rsidR="0025126F" w:rsidRDefault="0025126F" w:rsidP="0030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B" w:rsidRPr="00305A4B" w:rsidRDefault="00305A4B" w:rsidP="00305A4B">
    <w:pPr>
      <w:pStyle w:val="Header"/>
      <w:jc w:val="center"/>
      <w:rPr>
        <w:rFonts w:ascii="Gill Sans MT" w:hAnsi="Gill Sans MT"/>
        <w:b/>
        <w:sz w:val="32"/>
        <w:szCs w:val="32"/>
      </w:rPr>
    </w:pPr>
    <w:r w:rsidRPr="00305A4B">
      <w:rPr>
        <w:rFonts w:ascii="Gill Sans MT" w:hAnsi="Gill Sans MT"/>
        <w:b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A4B" w:rsidRDefault="00305A4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305A4B" w:rsidRDefault="00305A4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proofErr w:type="spellStart"/>
    <w:r w:rsidRPr="00305A4B">
      <w:rPr>
        <w:rFonts w:ascii="Gill Sans MT" w:hAnsi="Gill Sans MT"/>
        <w:b/>
        <w:sz w:val="32"/>
        <w:szCs w:val="32"/>
      </w:rPr>
      <w:t>VictimSafe</w:t>
    </w:r>
    <w:proofErr w:type="spellEnd"/>
  </w:p>
  <w:p w:rsidR="00305A4B" w:rsidRPr="00305A4B" w:rsidRDefault="00305A4B" w:rsidP="00305A4B">
    <w:pPr>
      <w:pStyle w:val="Header"/>
      <w:jc w:val="center"/>
      <w:rPr>
        <w:rFonts w:ascii="Gill Sans MT" w:hAnsi="Gill Sans MT"/>
        <w:b/>
        <w:sz w:val="24"/>
        <w:szCs w:val="24"/>
      </w:rPr>
    </w:pPr>
    <w:r w:rsidRPr="00305A4B">
      <w:rPr>
        <w:rFonts w:ascii="Gill Sans MT" w:hAnsi="Gill Sans MT"/>
        <w:b/>
        <w:sz w:val="24"/>
        <w:szCs w:val="24"/>
      </w:rPr>
      <w:t xml:space="preserve">1234 Main Street, </w:t>
    </w:r>
    <w:proofErr w:type="spellStart"/>
    <w:r w:rsidRPr="00305A4B">
      <w:rPr>
        <w:rFonts w:ascii="Gill Sans MT" w:hAnsi="Gill Sans MT"/>
        <w:b/>
        <w:sz w:val="24"/>
        <w:szCs w:val="24"/>
      </w:rPr>
      <w:t>Anytown</w:t>
    </w:r>
    <w:proofErr w:type="spellEnd"/>
    <w:r w:rsidRPr="00305A4B">
      <w:rPr>
        <w:rFonts w:ascii="Gill Sans MT" w:hAnsi="Gill Sans MT"/>
        <w:b/>
        <w:sz w:val="24"/>
        <w:szCs w:val="24"/>
      </w:rPr>
      <w:t>, Minnesota 56123</w:t>
    </w:r>
  </w:p>
  <w:p w:rsidR="00305A4B" w:rsidRPr="00305A4B" w:rsidRDefault="00305A4B" w:rsidP="00305A4B">
    <w:pPr>
      <w:pStyle w:val="Header"/>
      <w:jc w:val="center"/>
      <w:rPr>
        <w:rFonts w:ascii="Gill Sans MT" w:hAnsi="Gill Sans MT"/>
        <w:b/>
        <w:sz w:val="24"/>
        <w:szCs w:val="24"/>
      </w:rPr>
    </w:pPr>
    <w:r w:rsidRPr="00305A4B">
      <w:rPr>
        <w:rFonts w:ascii="Gill Sans MT" w:hAnsi="Gill Sans MT"/>
        <w:b/>
        <w:sz w:val="24"/>
        <w:szCs w:val="24"/>
      </w:rPr>
      <w:t>(320) 555-1234 | www.victimsafemn.org</w:t>
    </w:r>
  </w:p>
  <w:p w:rsidR="00305A4B" w:rsidRDefault="00305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D"/>
    <w:rsid w:val="000B12CE"/>
    <w:rsid w:val="0025126F"/>
    <w:rsid w:val="00305A4B"/>
    <w:rsid w:val="003759B2"/>
    <w:rsid w:val="004A4044"/>
    <w:rsid w:val="0050490F"/>
    <w:rsid w:val="005D4D3A"/>
    <w:rsid w:val="008C36B6"/>
    <w:rsid w:val="00B67FAE"/>
    <w:rsid w:val="00CC369A"/>
    <w:rsid w:val="00E607AD"/>
    <w:rsid w:val="00ED53A2"/>
    <w:rsid w:val="00F01524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21B1B"/>
  <w15:chartTrackingRefBased/>
  <w15:docId w15:val="{DD09A817-58B2-4BF9-91FC-09BD87E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4B"/>
  </w:style>
  <w:style w:type="paragraph" w:styleId="Footer">
    <w:name w:val="footer"/>
    <w:basedOn w:val="Normal"/>
    <w:link w:val="FooterChar"/>
    <w:uiPriority w:val="99"/>
    <w:unhideWhenUsed/>
    <w:rsid w:val="00305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4B"/>
  </w:style>
  <w:style w:type="character" w:styleId="Hyperlink">
    <w:name w:val="Hyperlink"/>
    <w:basedOn w:val="DefaultParagraphFont"/>
    <w:uiPriority w:val="99"/>
    <w:unhideWhenUsed/>
    <w:rsid w:val="005049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crime victims in Smith County since 1985.</vt:lpstr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crime victims in Smith County since 1985.</dc:title>
  <dc:subject/>
  <dc:creator>VIcim</dc:creator>
  <cp:keywords/>
  <dc:description/>
  <cp:lastModifiedBy>Danielle</cp:lastModifiedBy>
  <cp:revision>3</cp:revision>
  <cp:lastPrinted>2016-11-29T18:23:00Z</cp:lastPrinted>
  <dcterms:created xsi:type="dcterms:W3CDTF">2016-11-28T16:06:00Z</dcterms:created>
  <dcterms:modified xsi:type="dcterms:W3CDTF">2016-11-29T20:19:00Z</dcterms:modified>
</cp:coreProperties>
</file>